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2" w:rsidRPr="00FF1C83" w:rsidRDefault="002F1E02" w:rsidP="00FF1C83">
      <w:pPr>
        <w:spacing w:after="0" w:line="240" w:lineRule="auto"/>
        <w:jc w:val="center"/>
        <w:rPr>
          <w:b/>
          <w:sz w:val="32"/>
          <w:szCs w:val="32"/>
        </w:rPr>
      </w:pPr>
      <w:r w:rsidRPr="00FF1C83">
        <w:rPr>
          <w:b/>
          <w:sz w:val="32"/>
          <w:szCs w:val="32"/>
        </w:rPr>
        <w:t>Printer Dip Switch Settings</w:t>
      </w:r>
      <w:r w:rsidR="00FF1C83" w:rsidRPr="00FF1C83">
        <w:rPr>
          <w:b/>
          <w:sz w:val="32"/>
          <w:szCs w:val="32"/>
        </w:rPr>
        <w:t xml:space="preserve"> for Serial Communications</w:t>
      </w:r>
    </w:p>
    <w:p w:rsidR="00FF1C83" w:rsidRDefault="00FF1C83" w:rsidP="009D71CB">
      <w:pPr>
        <w:spacing w:after="0" w:line="240" w:lineRule="auto"/>
      </w:pPr>
    </w:p>
    <w:p w:rsidR="00FF1C83" w:rsidRDefault="00FF1C83" w:rsidP="009D71C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2F1E02" w:rsidTr="00FF1C83">
        <w:trPr>
          <w:trHeight w:val="530"/>
        </w:trPr>
        <w:tc>
          <w:tcPr>
            <w:tcW w:w="4392" w:type="dxa"/>
          </w:tcPr>
          <w:p w:rsidR="002F1E02" w:rsidRDefault="00FF1C83" w:rsidP="002606E2">
            <w:r w:rsidRPr="002F1E02">
              <w:rPr>
                <w:b/>
              </w:rPr>
              <w:t xml:space="preserve">Bixolon 350Plus </w:t>
            </w:r>
          </w:p>
        </w:tc>
        <w:tc>
          <w:tcPr>
            <w:tcW w:w="4392" w:type="dxa"/>
          </w:tcPr>
          <w:p w:rsidR="002F1E02" w:rsidRDefault="002F1E02" w:rsidP="00FF1C83">
            <w:r w:rsidRPr="002F1E02">
              <w:rPr>
                <w:b/>
              </w:rPr>
              <w:t>Epson TM88 Printers</w:t>
            </w:r>
          </w:p>
        </w:tc>
        <w:tc>
          <w:tcPr>
            <w:tcW w:w="4392" w:type="dxa"/>
          </w:tcPr>
          <w:p w:rsidR="002F1E02" w:rsidRDefault="002F1E02" w:rsidP="009D71CB">
            <w:r w:rsidRPr="002F1E02">
              <w:rPr>
                <w:b/>
              </w:rPr>
              <w:t>Epson TM</w:t>
            </w:r>
            <w:r>
              <w:rPr>
                <w:b/>
              </w:rPr>
              <w:t>-H6000III Printer (COM1/2 only)</w:t>
            </w:r>
          </w:p>
        </w:tc>
      </w:tr>
      <w:tr w:rsidR="002F1E02" w:rsidTr="002F1E02">
        <w:tc>
          <w:tcPr>
            <w:tcW w:w="4392" w:type="dxa"/>
          </w:tcPr>
          <w:p w:rsidR="00FF1C83" w:rsidRDefault="00FF1C83" w:rsidP="002F1E02"/>
          <w:p w:rsidR="002F1E02" w:rsidRDefault="002F1E02" w:rsidP="002F1E02">
            <w:r>
              <w:t>Bank 1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      ***</w:t>
            </w:r>
          </w:p>
          <w:p w:rsidR="002F1E02" w:rsidRDefault="002F1E02" w:rsidP="002F1E02">
            <w:r>
              <w:t>OFF</w:t>
            </w:r>
            <w:r>
              <w:tab/>
              <w:t>*****</w:t>
            </w:r>
          </w:p>
          <w:p w:rsidR="002F1E02" w:rsidRDefault="002F1E02" w:rsidP="002F1E02"/>
          <w:p w:rsidR="002F1E02" w:rsidRDefault="002F1E02" w:rsidP="002F1E02">
            <w:r>
              <w:t>Bank 2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      </w:t>
            </w:r>
          </w:p>
          <w:p w:rsidR="002F1E02" w:rsidRDefault="002F1E02" w:rsidP="002F1E02">
            <w:r>
              <w:t>OFF</w:t>
            </w:r>
            <w:r>
              <w:tab/>
              <w:t>********</w:t>
            </w:r>
          </w:p>
          <w:p w:rsidR="002F1E02" w:rsidRDefault="002F1E02" w:rsidP="002F1E02"/>
          <w:p w:rsidR="002F1E02" w:rsidRDefault="002F1E02" w:rsidP="002F1E02">
            <w:pPr>
              <w:spacing w:after="120"/>
            </w:pPr>
            <w:r>
              <w:t>Serial Information</w:t>
            </w:r>
          </w:p>
          <w:p w:rsidR="002F1E02" w:rsidRDefault="002F1E02" w:rsidP="002F1E02">
            <w:r>
              <w:t xml:space="preserve">Baud Rate </w:t>
            </w:r>
            <w:r>
              <w:tab/>
              <w:t>115200</w:t>
            </w:r>
          </w:p>
          <w:p w:rsidR="002F1E02" w:rsidRDefault="002F1E02" w:rsidP="002F1E02">
            <w:r>
              <w:t>Data Bits</w:t>
            </w:r>
            <w:r>
              <w:tab/>
              <w:t>8 Bits</w:t>
            </w:r>
          </w:p>
          <w:p w:rsidR="002F1E02" w:rsidRDefault="002F1E02" w:rsidP="002F1E02">
            <w:r>
              <w:t>Parity Check</w:t>
            </w:r>
            <w:r>
              <w:tab/>
              <w:t>None</w:t>
            </w:r>
          </w:p>
          <w:p w:rsidR="002F1E02" w:rsidRDefault="002F1E02" w:rsidP="002F1E02">
            <w:r>
              <w:t>Stop Bit</w:t>
            </w:r>
            <w:r>
              <w:tab/>
            </w:r>
            <w:r>
              <w:tab/>
              <w:t>1 bit</w:t>
            </w:r>
          </w:p>
          <w:p w:rsidR="002F1E02" w:rsidRDefault="002F1E02" w:rsidP="002F1E02">
            <w:r>
              <w:t>Handshaking</w:t>
            </w:r>
            <w:r>
              <w:tab/>
              <w:t>DTR/DSR</w:t>
            </w:r>
          </w:p>
          <w:p w:rsidR="002606E2" w:rsidRDefault="002606E2" w:rsidP="002606E2">
            <w:pPr>
              <w:rPr>
                <w:rFonts w:cs="Arial"/>
                <w:b/>
                <w:sz w:val="20"/>
              </w:rPr>
            </w:pPr>
          </w:p>
          <w:p w:rsidR="002606E2" w:rsidRPr="002606E2" w:rsidRDefault="002606E2" w:rsidP="002606E2">
            <w:pPr>
              <w:rPr>
                <w:rFonts w:cs="Arial"/>
                <w:b/>
                <w:i/>
                <w:sz w:val="20"/>
              </w:rPr>
            </w:pPr>
            <w:r w:rsidRPr="002606E2">
              <w:rPr>
                <w:rFonts w:cs="Arial"/>
                <w:b/>
                <w:i/>
                <w:sz w:val="20"/>
              </w:rPr>
              <w:t>**Note: - The "Serial I/F" switch on the back of the printer (just to the left of the serial cable connection) should be set to ON**</w:t>
            </w:r>
          </w:p>
          <w:p w:rsidR="002F1E02" w:rsidRDefault="002F1E02" w:rsidP="009D71CB"/>
        </w:tc>
        <w:tc>
          <w:tcPr>
            <w:tcW w:w="4392" w:type="dxa"/>
          </w:tcPr>
          <w:p w:rsidR="00FF1C83" w:rsidRDefault="00FF1C83" w:rsidP="002F1E02"/>
          <w:p w:rsidR="002F1E02" w:rsidRDefault="002F1E02" w:rsidP="002F1E02">
            <w:r>
              <w:t>Bank 1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*      **</w:t>
            </w:r>
          </w:p>
          <w:p w:rsidR="002F1E02" w:rsidRDefault="002F1E02" w:rsidP="002F1E02">
            <w:r>
              <w:t>OFF</w:t>
            </w:r>
            <w:r>
              <w:tab/>
              <w:t>**   ***</w:t>
            </w:r>
          </w:p>
          <w:p w:rsidR="002F1E02" w:rsidRDefault="002F1E02" w:rsidP="002F1E02"/>
          <w:p w:rsidR="002F1E02" w:rsidRDefault="002F1E02" w:rsidP="002F1E02">
            <w:r>
              <w:t>Bank 2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      </w:t>
            </w:r>
          </w:p>
          <w:p w:rsidR="002F1E02" w:rsidRDefault="002F1E02" w:rsidP="002F1E02">
            <w:r>
              <w:t>OFF</w:t>
            </w:r>
            <w:r>
              <w:tab/>
              <w:t>********</w:t>
            </w:r>
          </w:p>
          <w:p w:rsidR="002F1E02" w:rsidRDefault="002F1E02" w:rsidP="002F1E02"/>
          <w:p w:rsidR="002F1E02" w:rsidRDefault="002F1E02" w:rsidP="002F1E02">
            <w:pPr>
              <w:spacing w:after="120"/>
            </w:pPr>
            <w:r>
              <w:t>Serial Information</w:t>
            </w:r>
          </w:p>
          <w:p w:rsidR="002F1E02" w:rsidRDefault="002F1E02" w:rsidP="002F1E02">
            <w:r>
              <w:t xml:space="preserve">Baud Rate </w:t>
            </w:r>
            <w:r>
              <w:tab/>
              <w:t>38400</w:t>
            </w:r>
          </w:p>
          <w:p w:rsidR="002F1E02" w:rsidRDefault="002F1E02" w:rsidP="002F1E02">
            <w:r>
              <w:t>Data Bits</w:t>
            </w:r>
            <w:r>
              <w:tab/>
              <w:t>8 Bits</w:t>
            </w:r>
          </w:p>
          <w:p w:rsidR="002F1E02" w:rsidRDefault="002F1E02" w:rsidP="002F1E02">
            <w:r>
              <w:t>Parity Check</w:t>
            </w:r>
            <w:r>
              <w:tab/>
              <w:t>None</w:t>
            </w:r>
          </w:p>
          <w:p w:rsidR="002F1E02" w:rsidRDefault="002F1E02" w:rsidP="002F1E02">
            <w:r>
              <w:t>Stop Bit</w:t>
            </w:r>
            <w:r>
              <w:tab/>
            </w:r>
            <w:r>
              <w:tab/>
              <w:t>1 bit</w:t>
            </w:r>
          </w:p>
          <w:p w:rsidR="002F1E02" w:rsidRDefault="002F1E02" w:rsidP="002F1E02">
            <w:r>
              <w:t>Handshaking</w:t>
            </w:r>
            <w:r>
              <w:tab/>
              <w:t>XON/XOFF</w:t>
            </w:r>
          </w:p>
          <w:p w:rsidR="002F1E02" w:rsidRDefault="002F1E02" w:rsidP="009D71CB"/>
        </w:tc>
        <w:tc>
          <w:tcPr>
            <w:tcW w:w="4392" w:type="dxa"/>
          </w:tcPr>
          <w:p w:rsidR="002F1E02" w:rsidRPr="002F1E02" w:rsidRDefault="002F1E02" w:rsidP="002F1E02">
            <w:pPr>
              <w:rPr>
                <w:b/>
              </w:rPr>
            </w:pPr>
          </w:p>
          <w:p w:rsidR="002F1E02" w:rsidRDefault="002F1E02" w:rsidP="002F1E02">
            <w:r>
              <w:t>Bank 1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        *</w:t>
            </w:r>
          </w:p>
          <w:p w:rsidR="002F1E02" w:rsidRDefault="002F1E02" w:rsidP="002F1E02">
            <w:r>
              <w:t>OFF</w:t>
            </w:r>
            <w:r>
              <w:tab/>
              <w:t>******  *</w:t>
            </w:r>
          </w:p>
          <w:p w:rsidR="002F1E02" w:rsidRDefault="002F1E02" w:rsidP="002F1E02"/>
          <w:p w:rsidR="002F1E02" w:rsidRDefault="002F1E02" w:rsidP="002F1E02">
            <w:r>
              <w:t>Bank 2</w:t>
            </w:r>
            <w:r>
              <w:tab/>
            </w:r>
          </w:p>
          <w:p w:rsidR="002F1E02" w:rsidRDefault="002F1E02" w:rsidP="002F1E02">
            <w:pPr>
              <w:ind w:firstLine="720"/>
            </w:pPr>
            <w:r>
              <w:t>12345678</w:t>
            </w:r>
          </w:p>
          <w:p w:rsidR="002F1E02" w:rsidRDefault="002F1E02" w:rsidP="002F1E02">
            <w:r>
              <w:t>ON</w:t>
            </w:r>
            <w:r>
              <w:tab/>
              <w:t xml:space="preserve">           </w:t>
            </w:r>
          </w:p>
          <w:p w:rsidR="002F1E02" w:rsidRDefault="002F1E02" w:rsidP="002F1E02">
            <w:r>
              <w:t>OFF</w:t>
            </w:r>
            <w:r>
              <w:tab/>
              <w:t>********</w:t>
            </w:r>
          </w:p>
          <w:p w:rsidR="002F1E02" w:rsidRDefault="002F1E02" w:rsidP="002F1E02"/>
          <w:p w:rsidR="002F1E02" w:rsidRDefault="002F1E02" w:rsidP="002F1E02">
            <w:pPr>
              <w:spacing w:after="120"/>
            </w:pPr>
            <w:r>
              <w:t>Serial Information</w:t>
            </w:r>
          </w:p>
          <w:p w:rsidR="002F1E02" w:rsidRDefault="002F1E02" w:rsidP="002F1E02">
            <w:r>
              <w:t xml:space="preserve">Baud Rate </w:t>
            </w:r>
            <w:r>
              <w:tab/>
              <w:t>19200</w:t>
            </w:r>
          </w:p>
          <w:p w:rsidR="002F1E02" w:rsidRDefault="002F1E02" w:rsidP="002F1E02">
            <w:r>
              <w:t>Data Bits</w:t>
            </w:r>
            <w:r>
              <w:tab/>
              <w:t>8 Bits</w:t>
            </w:r>
          </w:p>
          <w:p w:rsidR="002F1E02" w:rsidRDefault="002F1E02" w:rsidP="002F1E02">
            <w:r>
              <w:t>Parity Check</w:t>
            </w:r>
            <w:r>
              <w:tab/>
              <w:t>None</w:t>
            </w:r>
          </w:p>
          <w:p w:rsidR="002F1E02" w:rsidRDefault="002F1E02" w:rsidP="002F1E02">
            <w:r>
              <w:t>Stop Bit</w:t>
            </w:r>
            <w:r>
              <w:tab/>
            </w:r>
            <w:r>
              <w:tab/>
              <w:t>1 bit</w:t>
            </w:r>
          </w:p>
          <w:p w:rsidR="002F1E02" w:rsidRDefault="002F1E02" w:rsidP="002F1E02">
            <w:r>
              <w:t>Handshaking</w:t>
            </w:r>
            <w:r>
              <w:tab/>
              <w:t>DTR/DSR</w:t>
            </w:r>
          </w:p>
          <w:p w:rsidR="002606E2" w:rsidRDefault="002606E2" w:rsidP="002606E2">
            <w:pPr>
              <w:rPr>
                <w:rFonts w:cs="Arial"/>
                <w:b/>
                <w:sz w:val="20"/>
              </w:rPr>
            </w:pPr>
          </w:p>
          <w:p w:rsidR="002606E2" w:rsidRDefault="002606E2" w:rsidP="002606E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**Note:  When </w:t>
            </w:r>
            <w:r w:rsidRPr="002606E2">
              <w:rPr>
                <w:rFonts w:cs="Arial"/>
                <w:b/>
                <w:i/>
                <w:sz w:val="20"/>
              </w:rPr>
              <w:t>DSW 1-3=ON (Handshaking=</w:t>
            </w:r>
            <w:proofErr w:type="spellStart"/>
            <w:r w:rsidRPr="002606E2">
              <w:rPr>
                <w:rFonts w:cs="Arial"/>
                <w:b/>
                <w:i/>
                <w:sz w:val="20"/>
              </w:rPr>
              <w:t>Xon</w:t>
            </w:r>
            <w:proofErr w:type="spellEnd"/>
            <w:r w:rsidRPr="002606E2">
              <w:rPr>
                <w:rFonts w:cs="Arial"/>
                <w:b/>
                <w:i/>
                <w:sz w:val="20"/>
              </w:rPr>
              <w:t>/</w:t>
            </w:r>
            <w:proofErr w:type="spellStart"/>
            <w:r w:rsidRPr="002606E2">
              <w:rPr>
                <w:rFonts w:cs="Arial"/>
                <w:b/>
                <w:i/>
                <w:sz w:val="20"/>
              </w:rPr>
              <w:t>Xoff</w:t>
            </w:r>
            <w:proofErr w:type="spellEnd"/>
            <w:r w:rsidRPr="002606E2">
              <w:rPr>
                <w:rFonts w:cs="Arial"/>
                <w:b/>
                <w:i/>
                <w:sz w:val="20"/>
              </w:rPr>
              <w:t>), the MICR does not read the check number and does not release the check after it goes through.  DTR/DSR is the recommended setting for MICR processing.  However, with DTR/DSR set, powered serial port communication does not function.  The DB9 serial port communication to the Point-of-Sale is recommended</w:t>
            </w:r>
            <w:proofErr w:type="gramStart"/>
            <w:r w:rsidRPr="00395158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*</w:t>
            </w:r>
            <w:proofErr w:type="gramEnd"/>
            <w:r>
              <w:rPr>
                <w:rFonts w:cs="Arial"/>
                <w:b/>
                <w:sz w:val="20"/>
              </w:rPr>
              <w:t>*</w:t>
            </w:r>
          </w:p>
          <w:p w:rsidR="002F1E02" w:rsidRDefault="002F1E02" w:rsidP="009D71CB"/>
        </w:tc>
      </w:tr>
    </w:tbl>
    <w:p w:rsidR="00FF1C83" w:rsidRDefault="00FF1C83" w:rsidP="009D71CB">
      <w:pPr>
        <w:spacing w:after="0" w:line="240" w:lineRule="auto"/>
      </w:pPr>
    </w:p>
    <w:sectPr w:rsidR="00FF1C83" w:rsidSect="002F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71CB"/>
    <w:rsid w:val="00181400"/>
    <w:rsid w:val="002606E2"/>
    <w:rsid w:val="002F1E02"/>
    <w:rsid w:val="00396B1C"/>
    <w:rsid w:val="0058779E"/>
    <w:rsid w:val="00950880"/>
    <w:rsid w:val="009D71CB"/>
    <w:rsid w:val="009E1D82"/>
    <w:rsid w:val="00AA02AB"/>
    <w:rsid w:val="00D034AE"/>
    <w:rsid w:val="00E91D70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Radiant Systems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Van Effen</dc:creator>
  <cp:lastModifiedBy>David Van Effen</cp:lastModifiedBy>
  <cp:revision>2</cp:revision>
  <dcterms:created xsi:type="dcterms:W3CDTF">2012-02-17T16:08:00Z</dcterms:created>
  <dcterms:modified xsi:type="dcterms:W3CDTF">2012-02-17T16:08:00Z</dcterms:modified>
</cp:coreProperties>
</file>